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5D6E" w14:textId="77777777" w:rsidR="00341D9E" w:rsidRDefault="00341D9E" w:rsidP="00341D9E">
      <w:pPr>
        <w:jc w:val="center"/>
        <w:rPr>
          <w:b/>
          <w:bCs/>
        </w:rPr>
      </w:pPr>
      <w:r>
        <w:rPr>
          <w:b/>
          <w:bCs/>
        </w:rPr>
        <w:t>Equip Class</w:t>
      </w:r>
    </w:p>
    <w:p w14:paraId="43D6ED92" w14:textId="77777777" w:rsidR="00341D9E" w:rsidRDefault="00341D9E" w:rsidP="00341D9E">
      <w:pPr>
        <w:jc w:val="center"/>
        <w:rPr>
          <w:b/>
          <w:bCs/>
        </w:rPr>
      </w:pPr>
      <w:r>
        <w:rPr>
          <w:b/>
          <w:bCs/>
        </w:rPr>
        <w:t>Relational Evangelism in Everyday Life</w:t>
      </w:r>
    </w:p>
    <w:p w14:paraId="77A7AD41" w14:textId="2764E51D" w:rsidR="00ED49AC" w:rsidRDefault="00341D9E"/>
    <w:p w14:paraId="4DBBB033" w14:textId="77777777" w:rsidR="00341D9E" w:rsidRDefault="00341D9E" w:rsidP="00341D9E">
      <w:pPr>
        <w:rPr>
          <w:b/>
          <w:bCs/>
        </w:rPr>
      </w:pPr>
      <w:r w:rsidRPr="009F5BB5">
        <w:rPr>
          <w:b/>
          <w:bCs/>
        </w:rPr>
        <w:t xml:space="preserve">Session 5 </w:t>
      </w:r>
      <w:r>
        <w:rPr>
          <w:b/>
          <w:bCs/>
        </w:rPr>
        <w:t>–</w:t>
      </w:r>
      <w:r w:rsidRPr="009F5BB5">
        <w:rPr>
          <w:b/>
          <w:bCs/>
        </w:rPr>
        <w:t xml:space="preserve"> Relationships</w:t>
      </w:r>
    </w:p>
    <w:p w14:paraId="34638299" w14:textId="77777777" w:rsidR="00341D9E" w:rsidRDefault="00341D9E" w:rsidP="00341D9E">
      <w:pPr>
        <w:rPr>
          <w:b/>
          <w:bCs/>
        </w:rPr>
      </w:pPr>
    </w:p>
    <w:p w14:paraId="6895FAE6" w14:textId="77777777" w:rsidR="00341D9E" w:rsidRDefault="00341D9E" w:rsidP="00341D9E">
      <w:r>
        <w:t>Building authentic relationships with unbelievers is key to evangelism.</w:t>
      </w:r>
    </w:p>
    <w:p w14:paraId="5CC74928" w14:textId="77777777" w:rsidR="00341D9E" w:rsidRDefault="00341D9E" w:rsidP="00341D9E"/>
    <w:p w14:paraId="644E6A2E" w14:textId="77777777" w:rsidR="00341D9E" w:rsidRDefault="00341D9E" w:rsidP="00341D9E">
      <w:r>
        <w:t>The story of the Good Samaritan gives us some profound principles for evangelism (Luke 10:25-37)</w:t>
      </w:r>
    </w:p>
    <w:p w14:paraId="2F4C6112" w14:textId="2211C057" w:rsidR="00341D9E" w:rsidRDefault="00341D9E" w:rsidP="00341D9E"/>
    <w:p w14:paraId="1E0C9523" w14:textId="77777777" w:rsidR="00341D9E" w:rsidRDefault="00341D9E" w:rsidP="00341D9E">
      <w:bookmarkStart w:id="0" w:name="_GoBack"/>
      <w:bookmarkEnd w:id="0"/>
    </w:p>
    <w:p w14:paraId="2034BAC5" w14:textId="77777777" w:rsidR="00341D9E" w:rsidRPr="009F5BB5" w:rsidRDefault="00341D9E" w:rsidP="00341D9E">
      <w:pPr>
        <w:rPr>
          <w:b/>
          <w:bCs/>
        </w:rPr>
      </w:pPr>
      <w:r w:rsidRPr="009F5BB5">
        <w:rPr>
          <w:b/>
          <w:bCs/>
        </w:rPr>
        <w:t>The Kingdom of God is relational</w:t>
      </w:r>
    </w:p>
    <w:p w14:paraId="21EDD921" w14:textId="77777777" w:rsidR="00341D9E" w:rsidRDefault="00341D9E" w:rsidP="00341D9E"/>
    <w:p w14:paraId="3CAF9E5B" w14:textId="77777777" w:rsidR="00341D9E" w:rsidRDefault="00341D9E" w:rsidP="00341D9E">
      <w:r>
        <w:t>Jesus sums up life in terms of love relationships—with God and our neighbor.</w:t>
      </w:r>
    </w:p>
    <w:p w14:paraId="385ADAF5" w14:textId="77777777" w:rsidR="00341D9E" w:rsidRDefault="00341D9E" w:rsidP="00341D9E"/>
    <w:p w14:paraId="108EB0F0" w14:textId="77777777" w:rsidR="00341D9E" w:rsidRDefault="00341D9E" w:rsidP="00341D9E">
      <w:r>
        <w:t>God didn’t hand out flyers to the world—he sent his Son.</w:t>
      </w:r>
    </w:p>
    <w:p w14:paraId="4D26A90D" w14:textId="77777777" w:rsidR="00341D9E" w:rsidRDefault="00341D9E" w:rsidP="00341D9E"/>
    <w:p w14:paraId="5F302499" w14:textId="77777777" w:rsidR="00341D9E" w:rsidRDefault="00341D9E" w:rsidP="00341D9E">
      <w:r>
        <w:t>God is triune—a relational being.</w:t>
      </w:r>
    </w:p>
    <w:p w14:paraId="54F8E95B" w14:textId="4175229E" w:rsidR="00341D9E" w:rsidRDefault="00341D9E" w:rsidP="00341D9E"/>
    <w:p w14:paraId="45BDEBF4" w14:textId="77777777" w:rsidR="00341D9E" w:rsidRDefault="00341D9E" w:rsidP="00341D9E"/>
    <w:p w14:paraId="6C1D37D9" w14:textId="77777777" w:rsidR="00341D9E" w:rsidRPr="009F5BB5" w:rsidRDefault="00341D9E" w:rsidP="00341D9E">
      <w:pPr>
        <w:rPr>
          <w:b/>
          <w:bCs/>
        </w:rPr>
      </w:pPr>
      <w:r w:rsidRPr="009F5BB5">
        <w:rPr>
          <w:b/>
          <w:bCs/>
        </w:rPr>
        <w:t>Jesus radically identified with people</w:t>
      </w:r>
    </w:p>
    <w:p w14:paraId="37F48056" w14:textId="77777777" w:rsidR="00341D9E" w:rsidRDefault="00341D9E" w:rsidP="00341D9E"/>
    <w:p w14:paraId="39EC2A80" w14:textId="77777777" w:rsidR="00341D9E" w:rsidRDefault="00341D9E" w:rsidP="00341D9E">
      <w:r>
        <w:t>Jesus had a “go to them”—not “come to us”—approach.</w:t>
      </w:r>
    </w:p>
    <w:p w14:paraId="34274060" w14:textId="77777777" w:rsidR="00341D9E" w:rsidRDefault="00341D9E" w:rsidP="00341D9E"/>
    <w:p w14:paraId="60DD6E7A" w14:textId="77777777" w:rsidR="00341D9E" w:rsidRDefault="00341D9E" w:rsidP="00341D9E">
      <w:r>
        <w:t>Jesus understood our human experience from the inside out—we must seek to understand our friends’ doubts, questions, and pains.</w:t>
      </w:r>
    </w:p>
    <w:p w14:paraId="29E422BA" w14:textId="77777777" w:rsidR="00341D9E" w:rsidRDefault="00341D9E" w:rsidP="00341D9E"/>
    <w:p w14:paraId="3014FC55" w14:textId="77777777" w:rsidR="00341D9E" w:rsidRDefault="00341D9E" w:rsidP="00341D9E">
      <w:r>
        <w:t>Jesus demonstrated the everybody is somebody to God.</w:t>
      </w:r>
    </w:p>
    <w:p w14:paraId="30211CA6" w14:textId="77777777" w:rsidR="00341D9E" w:rsidRDefault="00341D9E" w:rsidP="00341D9E"/>
    <w:p w14:paraId="0154E8FF" w14:textId="77777777" w:rsidR="00341D9E" w:rsidRDefault="00341D9E" w:rsidP="00341D9E">
      <w:r>
        <w:t>Are you involved in authentic friendships where you share your life with unbelieving friends?</w:t>
      </w:r>
    </w:p>
    <w:p w14:paraId="317B2633" w14:textId="34209A70" w:rsidR="00341D9E" w:rsidRDefault="00341D9E" w:rsidP="00341D9E"/>
    <w:p w14:paraId="61D19CB1" w14:textId="77777777" w:rsidR="00341D9E" w:rsidRDefault="00341D9E" w:rsidP="00341D9E"/>
    <w:p w14:paraId="5C7548C5" w14:textId="77777777" w:rsidR="00341D9E" w:rsidRPr="00505128" w:rsidRDefault="00341D9E" w:rsidP="00341D9E">
      <w:r w:rsidRPr="00505128">
        <w:rPr>
          <w:b/>
          <w:bCs/>
        </w:rPr>
        <w:t>Jesus was radically different</w:t>
      </w:r>
      <w:r w:rsidRPr="00505128">
        <w:t>—we should be too. How?</w:t>
      </w:r>
    </w:p>
    <w:p w14:paraId="1A759588" w14:textId="77777777" w:rsidR="00341D9E" w:rsidRDefault="00341D9E" w:rsidP="00341D9E">
      <w:pPr>
        <w:rPr>
          <w:b/>
          <w:bCs/>
        </w:rPr>
      </w:pPr>
    </w:p>
    <w:p w14:paraId="2BF64A0A" w14:textId="77777777" w:rsidR="00341D9E" w:rsidRDefault="00341D9E" w:rsidP="00341D9E">
      <w:r>
        <w:t>We display God’s love with our actions.</w:t>
      </w:r>
    </w:p>
    <w:p w14:paraId="22832DFD" w14:textId="77777777" w:rsidR="00341D9E" w:rsidRDefault="00341D9E" w:rsidP="00341D9E"/>
    <w:p w14:paraId="1D87F9E9" w14:textId="77777777" w:rsidR="00341D9E" w:rsidRDefault="00341D9E" w:rsidP="00341D9E">
      <w:r>
        <w:t>We depend on God’s power through prayer.</w:t>
      </w:r>
    </w:p>
    <w:p w14:paraId="048B1F90" w14:textId="77777777" w:rsidR="00341D9E" w:rsidRDefault="00341D9E" w:rsidP="00341D9E"/>
    <w:p w14:paraId="68468877" w14:textId="77777777" w:rsidR="00341D9E" w:rsidRDefault="00341D9E" w:rsidP="00341D9E">
      <w:r>
        <w:t>We declare God’s truth by presenting people with the real Jesus of the Bible—he’s irresistible.</w:t>
      </w:r>
    </w:p>
    <w:p w14:paraId="74EE1D10" w14:textId="77777777" w:rsidR="00341D9E" w:rsidRDefault="00341D9E" w:rsidP="00341D9E"/>
    <w:p w14:paraId="6DDDD4DD" w14:textId="77777777" w:rsidR="00341D9E" w:rsidRDefault="00341D9E" w:rsidP="00341D9E"/>
    <w:p w14:paraId="723C0B68" w14:textId="77777777" w:rsidR="00341D9E" w:rsidRDefault="00341D9E" w:rsidP="00341D9E">
      <w:pPr>
        <w:rPr>
          <w:b/>
          <w:bCs/>
        </w:rPr>
      </w:pPr>
      <w:r>
        <w:rPr>
          <w:b/>
          <w:bCs/>
        </w:rPr>
        <w:br w:type="page"/>
      </w:r>
    </w:p>
    <w:p w14:paraId="048E8EFE" w14:textId="77777777" w:rsidR="00341D9E" w:rsidRPr="00D102CD" w:rsidRDefault="00341D9E" w:rsidP="00341D9E">
      <w:pPr>
        <w:rPr>
          <w:b/>
          <w:bCs/>
        </w:rPr>
      </w:pPr>
      <w:r w:rsidRPr="00D102CD">
        <w:rPr>
          <w:b/>
          <w:bCs/>
        </w:rPr>
        <w:lastRenderedPageBreak/>
        <w:t xml:space="preserve">Reflection </w:t>
      </w:r>
    </w:p>
    <w:p w14:paraId="6C1063A3" w14:textId="77777777" w:rsidR="00341D9E" w:rsidRDefault="00341D9E" w:rsidP="00341D9E"/>
    <w:p w14:paraId="4BCB5B5A" w14:textId="77777777" w:rsidR="00341D9E" w:rsidRDefault="00341D9E" w:rsidP="00341D9E">
      <w:r>
        <w:t>Do you think that, by character, you tend more towards being radically identified with the world, or radically different? How does Jesus’ example help you to be both?</w:t>
      </w:r>
    </w:p>
    <w:p w14:paraId="537C5E57" w14:textId="77777777" w:rsidR="00341D9E" w:rsidRDefault="00341D9E" w:rsidP="00341D9E"/>
    <w:p w14:paraId="653C16DB" w14:textId="77777777" w:rsidR="00341D9E" w:rsidRDefault="00341D9E" w:rsidP="00341D9E"/>
    <w:p w14:paraId="4D45B4F0" w14:textId="77777777" w:rsidR="00341D9E" w:rsidRDefault="00341D9E" w:rsidP="00341D9E"/>
    <w:p w14:paraId="063B2BD0" w14:textId="77777777" w:rsidR="00341D9E" w:rsidRDefault="00341D9E" w:rsidP="00341D9E"/>
    <w:p w14:paraId="270C8F20" w14:textId="77777777" w:rsidR="00341D9E" w:rsidRDefault="00341D9E" w:rsidP="00341D9E"/>
    <w:p w14:paraId="27DB79D2" w14:textId="77777777" w:rsidR="00341D9E" w:rsidRDefault="00341D9E" w:rsidP="00341D9E"/>
    <w:p w14:paraId="29DD33CC" w14:textId="77777777" w:rsidR="00341D9E" w:rsidRDefault="00341D9E" w:rsidP="00341D9E">
      <w:r>
        <w:t>Jesus never treated people as merely evangelistic projects. He established real relationships with real people. What stops you establishing real relationships with non-Christians?</w:t>
      </w:r>
    </w:p>
    <w:p w14:paraId="64B652AA" w14:textId="605B92EE" w:rsidR="00341D9E" w:rsidRDefault="00341D9E">
      <w:r>
        <w:t>Why is it liberating to realize that Jesus calls us to have real friendships with people, rather than to stand aloof, or fun in, hist someone with the gospel, and run off again? Are there any changes you need to make in your schedule in order to pursue real, natural relationships with people in your life?</w:t>
      </w:r>
    </w:p>
    <w:sectPr w:rsidR="00341D9E" w:rsidSect="00EB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9E"/>
    <w:rsid w:val="00341D9E"/>
    <w:rsid w:val="00CE22EE"/>
    <w:rsid w:val="00EB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A233A"/>
  <w14:defaultImageDpi w14:val="32767"/>
  <w15:chartTrackingRefBased/>
  <w15:docId w15:val="{8759563B-9121-E34F-8597-30F359A1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Rice</dc:creator>
  <cp:keywords/>
  <dc:description/>
  <cp:lastModifiedBy>Natalie Rice</cp:lastModifiedBy>
  <cp:revision>1</cp:revision>
  <dcterms:created xsi:type="dcterms:W3CDTF">2020-04-14T16:10:00Z</dcterms:created>
  <dcterms:modified xsi:type="dcterms:W3CDTF">2020-04-14T16:12:00Z</dcterms:modified>
</cp:coreProperties>
</file>