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F8FF2" w14:textId="77777777" w:rsidR="009F7493" w:rsidRDefault="009F7493" w:rsidP="009F7493">
      <w:pPr>
        <w:jc w:val="center"/>
        <w:rPr>
          <w:b/>
          <w:bCs/>
        </w:rPr>
      </w:pPr>
      <w:r>
        <w:rPr>
          <w:b/>
          <w:bCs/>
        </w:rPr>
        <w:t>Equip Class</w:t>
      </w:r>
    </w:p>
    <w:p w14:paraId="44220537" w14:textId="77777777" w:rsidR="009F7493" w:rsidRDefault="009F7493" w:rsidP="009F7493">
      <w:pPr>
        <w:jc w:val="center"/>
        <w:rPr>
          <w:b/>
          <w:bCs/>
        </w:rPr>
      </w:pPr>
      <w:r>
        <w:rPr>
          <w:b/>
          <w:bCs/>
        </w:rPr>
        <w:t>Relational Evangelism in Everyday Life</w:t>
      </w:r>
    </w:p>
    <w:p w14:paraId="78AD8719" w14:textId="682EE1B3" w:rsidR="00ED49AC" w:rsidRPr="009F7493" w:rsidRDefault="009F7493"/>
    <w:p w14:paraId="622CB891" w14:textId="77777777" w:rsidR="009F7493" w:rsidRPr="009F7493" w:rsidRDefault="009F7493" w:rsidP="009F7493">
      <w:pPr>
        <w:rPr>
          <w:b/>
          <w:bCs/>
        </w:rPr>
      </w:pPr>
      <w:r w:rsidRPr="009F7493">
        <w:rPr>
          <w:b/>
          <w:bCs/>
        </w:rPr>
        <w:t>Session 2 – Fears</w:t>
      </w:r>
    </w:p>
    <w:p w14:paraId="68B17B20" w14:textId="77777777" w:rsidR="009F7493" w:rsidRDefault="009F7493" w:rsidP="009F7493"/>
    <w:p w14:paraId="7BCD5C67" w14:textId="77777777" w:rsidR="009F7493" w:rsidRDefault="009F7493" w:rsidP="009F7493">
      <w:r>
        <w:t>The drive to evangelism is a fire within. So…</w:t>
      </w:r>
    </w:p>
    <w:p w14:paraId="105EDD32" w14:textId="77777777" w:rsidR="009F7493" w:rsidRDefault="009F7493" w:rsidP="009F7493"/>
    <w:p w14:paraId="225891B8" w14:textId="77777777" w:rsidR="009F7493" w:rsidRDefault="009F7493" w:rsidP="009F7493">
      <w:r>
        <w:t>What diminishes our fire?</w:t>
      </w:r>
    </w:p>
    <w:p w14:paraId="3ADB0F6B" w14:textId="77777777" w:rsidR="009F7493" w:rsidRDefault="009F7493" w:rsidP="009F7493"/>
    <w:p w14:paraId="00EB51F8" w14:textId="77777777" w:rsidR="009F7493" w:rsidRPr="00B72B84" w:rsidRDefault="009F7493" w:rsidP="009F7493">
      <w:pPr>
        <w:rPr>
          <w:b/>
          <w:bCs/>
        </w:rPr>
      </w:pPr>
      <w:r w:rsidRPr="00B72B84">
        <w:rPr>
          <w:b/>
          <w:bCs/>
        </w:rPr>
        <w:t xml:space="preserve">Complacency </w:t>
      </w:r>
    </w:p>
    <w:p w14:paraId="5EB43F41" w14:textId="77777777" w:rsidR="009F7493" w:rsidRDefault="009F7493" w:rsidP="009F7493"/>
    <w:p w14:paraId="43EB883E" w14:textId="77777777" w:rsidR="009F7493" w:rsidRDefault="009F7493" w:rsidP="009F7493">
      <w:r>
        <w:t>Perhaps all our friends are Christians, or we’re busy.</w:t>
      </w:r>
    </w:p>
    <w:p w14:paraId="3DD6797B" w14:textId="77777777" w:rsidR="009F7493" w:rsidRDefault="009F7493" w:rsidP="009F7493"/>
    <w:p w14:paraId="67FF3E0C" w14:textId="77777777" w:rsidR="009F7493" w:rsidRPr="00B72B84" w:rsidRDefault="009F7493" w:rsidP="009F7493">
      <w:pPr>
        <w:rPr>
          <w:b/>
          <w:bCs/>
        </w:rPr>
      </w:pPr>
      <w:r w:rsidRPr="00B72B84">
        <w:rPr>
          <w:b/>
          <w:bCs/>
        </w:rPr>
        <w:t>Confusion</w:t>
      </w:r>
    </w:p>
    <w:p w14:paraId="45FC2E72" w14:textId="77777777" w:rsidR="009F7493" w:rsidRDefault="009F7493" w:rsidP="009F7493"/>
    <w:p w14:paraId="768EAE51" w14:textId="77777777" w:rsidR="009F7493" w:rsidRDefault="009F7493" w:rsidP="009F7493">
      <w:pPr>
        <w:pStyle w:val="ListParagraph"/>
        <w:numPr>
          <w:ilvl w:val="0"/>
          <w:numId w:val="1"/>
        </w:numPr>
      </w:pPr>
      <w:r>
        <w:t>Over how to tell the gospel (with our lips and lives)</w:t>
      </w:r>
      <w:r>
        <w:br/>
      </w:r>
    </w:p>
    <w:p w14:paraId="5AC250A3" w14:textId="77777777" w:rsidR="009F7493" w:rsidRDefault="009F7493" w:rsidP="009F7493">
      <w:pPr>
        <w:pStyle w:val="ListParagraph"/>
        <w:numPr>
          <w:ilvl w:val="0"/>
          <w:numId w:val="1"/>
        </w:numPr>
      </w:pPr>
      <w:r>
        <w:t xml:space="preserve">Over who’s meant to tell the gospel </w:t>
      </w:r>
      <w:r>
        <w:br/>
      </w:r>
    </w:p>
    <w:p w14:paraId="6B9C56C0" w14:textId="77777777" w:rsidR="009F7493" w:rsidRDefault="009F7493" w:rsidP="009F7493">
      <w:pPr>
        <w:pStyle w:val="ListParagraph"/>
        <w:numPr>
          <w:ilvl w:val="0"/>
          <w:numId w:val="1"/>
        </w:numPr>
      </w:pPr>
      <w:r>
        <w:t>Over God’s role and our role. God opens eyes and hearts (2 Cor 4:4-6; Acts 16:14). We are to speak the message and invite people to respond.</w:t>
      </w:r>
    </w:p>
    <w:p w14:paraId="67B90646" w14:textId="77777777" w:rsidR="009F7493" w:rsidRDefault="009F7493" w:rsidP="009F7493"/>
    <w:p w14:paraId="40329574" w14:textId="77777777" w:rsidR="009F7493" w:rsidRPr="00B72B84" w:rsidRDefault="009F7493" w:rsidP="009F7493">
      <w:pPr>
        <w:rPr>
          <w:b/>
          <w:bCs/>
        </w:rPr>
      </w:pPr>
      <w:r w:rsidRPr="00B72B84">
        <w:rPr>
          <w:b/>
          <w:bCs/>
        </w:rPr>
        <w:t>Fears</w:t>
      </w:r>
    </w:p>
    <w:p w14:paraId="6F9C5DCD" w14:textId="77777777" w:rsidR="009F7493" w:rsidRDefault="009F7493" w:rsidP="009F7493"/>
    <w:p w14:paraId="5CC7796E" w14:textId="77777777" w:rsidR="009F7493" w:rsidRDefault="009F7493" w:rsidP="009F7493">
      <w:r>
        <w:t>Write down your three biggest fears when it comes to evangelism?</w:t>
      </w:r>
    </w:p>
    <w:p w14:paraId="6B8A69D1" w14:textId="77777777" w:rsidR="009F7493" w:rsidRDefault="009F7493" w:rsidP="009F7493"/>
    <w:p w14:paraId="380A769B" w14:textId="77777777" w:rsidR="009F7493" w:rsidRDefault="009F7493" w:rsidP="009F7493">
      <w:pPr>
        <w:pStyle w:val="ListParagraph"/>
        <w:numPr>
          <w:ilvl w:val="0"/>
          <w:numId w:val="2"/>
        </w:numPr>
      </w:pPr>
      <w:r>
        <w:br/>
      </w:r>
    </w:p>
    <w:p w14:paraId="0474DF92" w14:textId="77777777" w:rsidR="009F7493" w:rsidRDefault="009F7493" w:rsidP="009F7493">
      <w:pPr>
        <w:pStyle w:val="ListParagraph"/>
        <w:numPr>
          <w:ilvl w:val="0"/>
          <w:numId w:val="2"/>
        </w:numPr>
      </w:pPr>
      <w:r>
        <w:br/>
      </w:r>
    </w:p>
    <w:p w14:paraId="12B18D8D" w14:textId="77777777" w:rsidR="009F7493" w:rsidRDefault="009F7493" w:rsidP="009F7493">
      <w:pPr>
        <w:pStyle w:val="ListParagraph"/>
        <w:numPr>
          <w:ilvl w:val="0"/>
          <w:numId w:val="2"/>
        </w:numPr>
      </w:pPr>
      <w:r>
        <w:br/>
      </w:r>
    </w:p>
    <w:p w14:paraId="409025D3" w14:textId="77777777" w:rsidR="009F7493" w:rsidRPr="00B72B84" w:rsidRDefault="009F7493" w:rsidP="009F7493">
      <w:pPr>
        <w:rPr>
          <w:b/>
          <w:bCs/>
        </w:rPr>
      </w:pPr>
      <w:r w:rsidRPr="00B72B84">
        <w:rPr>
          <w:b/>
          <w:bCs/>
        </w:rPr>
        <w:t>The Fear of Offending</w:t>
      </w:r>
      <w:r w:rsidRPr="00B72B84">
        <w:rPr>
          <w:b/>
          <w:bCs/>
        </w:rPr>
        <w:br/>
      </w:r>
    </w:p>
    <w:p w14:paraId="7507F40E" w14:textId="77777777" w:rsidR="009F7493" w:rsidRDefault="009F7493" w:rsidP="009F7493">
      <w:pPr>
        <w:pStyle w:val="ListParagraph"/>
        <w:numPr>
          <w:ilvl w:val="0"/>
          <w:numId w:val="1"/>
        </w:numPr>
      </w:pPr>
      <w:r>
        <w:t>Be authentic—tell your friend you’re worried about offending.</w:t>
      </w:r>
      <w:r>
        <w:br/>
      </w:r>
    </w:p>
    <w:p w14:paraId="4D2AA636" w14:textId="77777777" w:rsidR="009F7493" w:rsidRDefault="009F7493" w:rsidP="009F7493">
      <w:pPr>
        <w:pStyle w:val="ListParagraph"/>
        <w:numPr>
          <w:ilvl w:val="0"/>
          <w:numId w:val="1"/>
        </w:numPr>
      </w:pPr>
      <w:r>
        <w:t>Develop a style consistent with your personality.</w:t>
      </w:r>
    </w:p>
    <w:p w14:paraId="78373975" w14:textId="77777777" w:rsidR="009F7493" w:rsidRPr="00B72B84" w:rsidRDefault="009F7493" w:rsidP="009F7493">
      <w:pPr>
        <w:rPr>
          <w:b/>
          <w:bCs/>
        </w:rPr>
      </w:pPr>
      <w:r w:rsidRPr="00B72B84">
        <w:rPr>
          <w:b/>
          <w:bCs/>
        </w:rPr>
        <w:br/>
        <w:t>The Fear of Being Rejected</w:t>
      </w:r>
      <w:r w:rsidRPr="00B72B84">
        <w:rPr>
          <w:b/>
          <w:bCs/>
        </w:rPr>
        <w:br/>
      </w:r>
    </w:p>
    <w:p w14:paraId="79A44785" w14:textId="77777777" w:rsidR="009F7493" w:rsidRDefault="009F7493" w:rsidP="009F7493">
      <w:pPr>
        <w:pStyle w:val="ListParagraph"/>
        <w:numPr>
          <w:ilvl w:val="0"/>
          <w:numId w:val="1"/>
        </w:numPr>
      </w:pPr>
      <w:r>
        <w:t>Fear is normal, but we must obey despite our fears (Acts 18:9)</w:t>
      </w:r>
    </w:p>
    <w:p w14:paraId="2E58A9A3" w14:textId="77777777" w:rsidR="009F7493" w:rsidRDefault="009F7493" w:rsidP="009F7493"/>
    <w:p w14:paraId="2D4B3E2B" w14:textId="77777777" w:rsidR="009F7493" w:rsidRDefault="009F7493" w:rsidP="009F7493">
      <w:pPr>
        <w:rPr>
          <w:b/>
          <w:bCs/>
        </w:rPr>
      </w:pPr>
    </w:p>
    <w:p w14:paraId="1A70907C" w14:textId="0530697B" w:rsidR="009F7493" w:rsidRPr="00B72B84" w:rsidRDefault="009F7493" w:rsidP="009F7493">
      <w:pPr>
        <w:rPr>
          <w:b/>
          <w:bCs/>
        </w:rPr>
      </w:pPr>
      <w:bookmarkStart w:id="0" w:name="_GoBack"/>
      <w:bookmarkEnd w:id="0"/>
      <w:r w:rsidRPr="00B72B84">
        <w:rPr>
          <w:b/>
          <w:bCs/>
        </w:rPr>
        <w:lastRenderedPageBreak/>
        <w:t>The Fear of Not Knowing Answers to Questions</w:t>
      </w:r>
      <w:r w:rsidRPr="00B72B84">
        <w:rPr>
          <w:b/>
          <w:bCs/>
        </w:rPr>
        <w:br/>
      </w:r>
    </w:p>
    <w:p w14:paraId="6B639659" w14:textId="77777777" w:rsidR="009F7493" w:rsidRDefault="009F7493" w:rsidP="009F7493">
      <w:pPr>
        <w:pStyle w:val="ListParagraph"/>
        <w:numPr>
          <w:ilvl w:val="0"/>
          <w:numId w:val="1"/>
        </w:numPr>
      </w:pPr>
      <w:r>
        <w:t>Affirm the question, ask about the background and admit your ignorance if necessary.</w:t>
      </w:r>
    </w:p>
    <w:p w14:paraId="668BC21A" w14:textId="77777777" w:rsidR="009F7493" w:rsidRDefault="009F7493" w:rsidP="009F7493"/>
    <w:p w14:paraId="1AA23D55" w14:textId="77777777" w:rsidR="009F7493" w:rsidRPr="00B72B84" w:rsidRDefault="009F7493" w:rsidP="009F7493">
      <w:pPr>
        <w:rPr>
          <w:b/>
          <w:bCs/>
        </w:rPr>
      </w:pPr>
      <w:r w:rsidRPr="00B72B84">
        <w:rPr>
          <w:b/>
          <w:bCs/>
        </w:rPr>
        <w:t>The Fear of Inconsistences</w:t>
      </w:r>
      <w:r w:rsidRPr="00B72B84">
        <w:rPr>
          <w:b/>
          <w:bCs/>
        </w:rPr>
        <w:br/>
      </w:r>
    </w:p>
    <w:p w14:paraId="5D17B035" w14:textId="77777777" w:rsidR="009F7493" w:rsidRDefault="009F7493" w:rsidP="009F7493">
      <w:pPr>
        <w:pStyle w:val="ListParagraph"/>
        <w:numPr>
          <w:ilvl w:val="0"/>
          <w:numId w:val="1"/>
        </w:numPr>
      </w:pPr>
      <w:r>
        <w:t>We’re not perfect—but we don’t need to be.</w:t>
      </w:r>
    </w:p>
    <w:p w14:paraId="70CFC249" w14:textId="77777777" w:rsidR="009F7493" w:rsidRDefault="009F7493" w:rsidP="009F7493"/>
    <w:p w14:paraId="6D5D4CF9" w14:textId="77777777" w:rsidR="009F7493" w:rsidRDefault="009F7493" w:rsidP="009F7493">
      <w:r w:rsidRPr="00B72B84">
        <w:rPr>
          <w:b/>
          <w:bCs/>
        </w:rPr>
        <w:t>Our Hidden Fear</w:t>
      </w:r>
      <w:r>
        <w:t>: What if God doesn’t come through?</w:t>
      </w:r>
      <w:r>
        <w:br/>
      </w:r>
    </w:p>
    <w:p w14:paraId="2F5EE05F" w14:textId="77777777" w:rsidR="009F7493" w:rsidRDefault="009F7493" w:rsidP="009F7493">
      <w:pPr>
        <w:pStyle w:val="ListParagraph"/>
        <w:numPr>
          <w:ilvl w:val="0"/>
          <w:numId w:val="1"/>
        </w:numPr>
      </w:pPr>
      <w:r>
        <w:t>Our fears all focus on ourselves: our biggest need is the Spirit’s power—God-confidence, not self-confidence.</w:t>
      </w:r>
      <w:r>
        <w:br/>
      </w:r>
    </w:p>
    <w:p w14:paraId="65D27659" w14:textId="77777777" w:rsidR="009F7493" w:rsidRDefault="009F7493" w:rsidP="009F7493">
      <w:pPr>
        <w:pStyle w:val="ListParagraph"/>
        <w:numPr>
          <w:ilvl w:val="0"/>
          <w:numId w:val="1"/>
        </w:numPr>
      </w:pPr>
      <w:r>
        <w:t>Our problem is the sin of unbelief—we must trust that God goes before us.</w:t>
      </w:r>
    </w:p>
    <w:p w14:paraId="56132C5E" w14:textId="77777777" w:rsidR="009F7493" w:rsidRDefault="009F7493" w:rsidP="009F7493"/>
    <w:p w14:paraId="3899EB8A" w14:textId="77777777" w:rsidR="009F7493" w:rsidRDefault="009F7493" w:rsidP="009F7493">
      <w:pPr>
        <w:rPr>
          <w:b/>
          <w:bCs/>
        </w:rPr>
      </w:pPr>
      <w:r>
        <w:rPr>
          <w:b/>
          <w:bCs/>
        </w:rPr>
        <w:br w:type="page"/>
      </w:r>
    </w:p>
    <w:p w14:paraId="03EDDB5D" w14:textId="77777777" w:rsidR="009F7493" w:rsidRDefault="009F7493" w:rsidP="009F7493">
      <w:pPr>
        <w:rPr>
          <w:b/>
          <w:bCs/>
        </w:rPr>
      </w:pPr>
      <w:r>
        <w:rPr>
          <w:b/>
          <w:bCs/>
        </w:rPr>
        <w:lastRenderedPageBreak/>
        <w:t>Reflection</w:t>
      </w:r>
    </w:p>
    <w:p w14:paraId="5705242C" w14:textId="77777777" w:rsidR="009F7493" w:rsidRDefault="009F7493" w:rsidP="009F7493">
      <w:pPr>
        <w:rPr>
          <w:b/>
          <w:bCs/>
        </w:rPr>
      </w:pPr>
    </w:p>
    <w:p w14:paraId="7B499E52" w14:textId="77777777" w:rsidR="009F7493" w:rsidRDefault="009F7493" w:rsidP="009F7493">
      <w:r>
        <w:t>Do you think you fear God not coming through? Why can you trust God to be with you and work through you?</w:t>
      </w:r>
    </w:p>
    <w:p w14:paraId="524BB709" w14:textId="77777777" w:rsidR="009F7493" w:rsidRDefault="009F7493" w:rsidP="009F7493"/>
    <w:p w14:paraId="3DB9A8DD" w14:textId="77777777" w:rsidR="009F7493" w:rsidRDefault="009F7493" w:rsidP="009F7493"/>
    <w:p w14:paraId="169002E6" w14:textId="77777777" w:rsidR="009F7493" w:rsidRDefault="009F7493" w:rsidP="009F7493"/>
    <w:p w14:paraId="2DCBF883" w14:textId="77777777" w:rsidR="009F7493" w:rsidRDefault="009F7493" w:rsidP="009F7493"/>
    <w:p w14:paraId="050993F5" w14:textId="77777777" w:rsidR="009F7493" w:rsidRDefault="009F7493" w:rsidP="009F7493">
      <w:r>
        <w:t>What have you learned that will help you face your fears talking to others about your faith or sharing the gospel?</w:t>
      </w:r>
    </w:p>
    <w:p w14:paraId="5B7DD3BA" w14:textId="77777777" w:rsidR="009F7493" w:rsidRDefault="009F7493" w:rsidP="009F7493"/>
    <w:p w14:paraId="69957E3F" w14:textId="77777777" w:rsidR="009F7493" w:rsidRDefault="009F7493"/>
    <w:sectPr w:rsidR="009F7493" w:rsidSect="00EB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E252B"/>
    <w:multiLevelType w:val="hybridMultilevel"/>
    <w:tmpl w:val="735C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18FB"/>
    <w:multiLevelType w:val="hybridMultilevel"/>
    <w:tmpl w:val="86E4717C"/>
    <w:lvl w:ilvl="0" w:tplc="E4DEA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93"/>
    <w:rsid w:val="009F7493"/>
    <w:rsid w:val="00CE22EE"/>
    <w:rsid w:val="00E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54982"/>
  <w14:defaultImageDpi w14:val="32767"/>
  <w15:chartTrackingRefBased/>
  <w15:docId w15:val="{A06DF9A4-6B64-A149-AB86-30D8FC9A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Rice</dc:creator>
  <cp:keywords/>
  <dc:description/>
  <cp:lastModifiedBy>Natalie Rice</cp:lastModifiedBy>
  <cp:revision>1</cp:revision>
  <dcterms:created xsi:type="dcterms:W3CDTF">2020-04-14T15:18:00Z</dcterms:created>
  <dcterms:modified xsi:type="dcterms:W3CDTF">2020-04-14T15:20:00Z</dcterms:modified>
</cp:coreProperties>
</file>